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11" w:rsidRPr="004B5329" w:rsidRDefault="004B5329" w:rsidP="004B5329">
      <w:pPr>
        <w:spacing w:after="0"/>
        <w:rPr>
          <w:b/>
          <w:sz w:val="28"/>
          <w:szCs w:val="28"/>
        </w:rPr>
      </w:pPr>
      <w:r w:rsidRPr="004B532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</w:t>
      </w:r>
      <w:r w:rsidRPr="004B5329">
        <w:rPr>
          <w:b/>
          <w:sz w:val="28"/>
          <w:szCs w:val="28"/>
        </w:rPr>
        <w:t>„Jak to nie wiem, kiedy wiem”</w:t>
      </w:r>
    </w:p>
    <w:p w:rsidR="00E41A95" w:rsidRPr="004B5329" w:rsidRDefault="004B5329" w:rsidP="004B5329">
      <w:pPr>
        <w:spacing w:after="0"/>
        <w:rPr>
          <w:b/>
          <w:sz w:val="28"/>
          <w:szCs w:val="28"/>
        </w:rPr>
      </w:pPr>
      <w:r w:rsidRPr="004B532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 w:rsidRPr="004B5329">
        <w:rPr>
          <w:b/>
          <w:sz w:val="28"/>
          <w:szCs w:val="28"/>
        </w:rPr>
        <w:t>Trzeci otwarty p</w:t>
      </w:r>
      <w:r w:rsidR="00DC2611" w:rsidRPr="004B5329">
        <w:rPr>
          <w:b/>
          <w:sz w:val="28"/>
          <w:szCs w:val="28"/>
        </w:rPr>
        <w:t xml:space="preserve">ilski </w:t>
      </w:r>
      <w:r w:rsidRPr="004B5329">
        <w:rPr>
          <w:b/>
          <w:sz w:val="28"/>
          <w:szCs w:val="28"/>
        </w:rPr>
        <w:t>k</w:t>
      </w:r>
      <w:r w:rsidR="00DC2611" w:rsidRPr="004B5329">
        <w:rPr>
          <w:b/>
          <w:sz w:val="28"/>
          <w:szCs w:val="28"/>
        </w:rPr>
        <w:t xml:space="preserve">onkurs </w:t>
      </w:r>
      <w:r w:rsidRPr="004B5329">
        <w:rPr>
          <w:b/>
          <w:sz w:val="28"/>
          <w:szCs w:val="28"/>
        </w:rPr>
        <w:t>w</w:t>
      </w:r>
      <w:r w:rsidR="00DC2611" w:rsidRPr="004B5329">
        <w:rPr>
          <w:b/>
          <w:sz w:val="28"/>
          <w:szCs w:val="28"/>
        </w:rPr>
        <w:t xml:space="preserve">iedzy o </w:t>
      </w:r>
      <w:r w:rsidRPr="004B5329">
        <w:rPr>
          <w:b/>
          <w:sz w:val="28"/>
          <w:szCs w:val="28"/>
        </w:rPr>
        <w:t xml:space="preserve">Stanisławie </w:t>
      </w:r>
      <w:r w:rsidR="00DC2611" w:rsidRPr="004B5329">
        <w:rPr>
          <w:b/>
          <w:sz w:val="28"/>
          <w:szCs w:val="28"/>
        </w:rPr>
        <w:t>Staszicu</w:t>
      </w:r>
    </w:p>
    <w:p w:rsidR="004B5329" w:rsidRDefault="004B5329" w:rsidP="004B5329">
      <w:pPr>
        <w:spacing w:after="0"/>
      </w:pPr>
      <w:r w:rsidRPr="004B5329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</w:t>
      </w:r>
      <w:r w:rsidRPr="004B5329">
        <w:rPr>
          <w:b/>
          <w:sz w:val="28"/>
          <w:szCs w:val="28"/>
        </w:rPr>
        <w:t>Arkusz odpowiedzi</w:t>
      </w:r>
    </w:p>
    <w:p w:rsidR="004B5329" w:rsidRDefault="004B5329" w:rsidP="004B5329">
      <w:pPr>
        <w:spacing w:after="0"/>
      </w:pPr>
      <w:r>
        <w:t xml:space="preserve"> </w:t>
      </w:r>
    </w:p>
    <w:p w:rsidR="00DC2611" w:rsidRPr="001147CE" w:rsidRDefault="004B5329" w:rsidP="004B5329">
      <w:pPr>
        <w:spacing w:after="0"/>
        <w:rPr>
          <w:b/>
        </w:rPr>
      </w:pPr>
      <w:r>
        <w:t xml:space="preserve">                                                                        </w:t>
      </w:r>
      <w:r w:rsidRPr="001147CE">
        <w:rPr>
          <w:b/>
        </w:rPr>
        <w:t>Pierwsza seria pytań</w:t>
      </w:r>
    </w:p>
    <w:p w:rsidR="004B5329" w:rsidRPr="001147CE" w:rsidRDefault="004B5329" w:rsidP="004B5329">
      <w:pPr>
        <w:spacing w:after="0"/>
        <w:rPr>
          <w:b/>
        </w:rPr>
      </w:pPr>
      <w:r w:rsidRPr="001147CE">
        <w:rPr>
          <w:b/>
        </w:rPr>
        <w:t xml:space="preserve">                                         </w:t>
      </w:r>
      <w:r w:rsidR="00603A57">
        <w:rPr>
          <w:b/>
        </w:rPr>
        <w:t xml:space="preserve">                              4</w:t>
      </w:r>
      <w:r w:rsidRPr="001147CE">
        <w:rPr>
          <w:b/>
        </w:rPr>
        <w:t>-</w:t>
      </w:r>
      <w:r w:rsidR="00603A57">
        <w:rPr>
          <w:b/>
        </w:rPr>
        <w:t>1</w:t>
      </w:r>
      <w:r w:rsidRPr="001147CE">
        <w:rPr>
          <w:b/>
        </w:rPr>
        <w:t>8 listopada 2019 r.</w:t>
      </w:r>
    </w:p>
    <w:p w:rsidR="001147CE" w:rsidRDefault="001147CE" w:rsidP="004B5329">
      <w:pPr>
        <w:spacing w:after="0"/>
      </w:pPr>
    </w:p>
    <w:p w:rsidR="00DC2611" w:rsidRDefault="001147CE" w:rsidP="00AC3421">
      <w:pPr>
        <w:spacing w:after="0"/>
        <w:rPr>
          <w:sz w:val="18"/>
          <w:szCs w:val="18"/>
        </w:rPr>
      </w:pPr>
      <w:r w:rsidRPr="001147CE">
        <w:rPr>
          <w:sz w:val="18"/>
          <w:szCs w:val="18"/>
        </w:rPr>
        <w:t>Cyfry w nawiasach w rubryce „Pytanie” oznaczają liczbę punktów możliwych do zdobycia za pełną poprawną odpowiedź</w:t>
      </w:r>
    </w:p>
    <w:p w:rsidR="00614E0E" w:rsidRPr="00AC3421" w:rsidRDefault="00614E0E" w:rsidP="00AC3421">
      <w:pPr>
        <w:spacing w:after="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176"/>
        <w:gridCol w:w="3391"/>
      </w:tblGrid>
      <w:tr w:rsidR="00DC2611" w:rsidTr="00D26517">
        <w:tc>
          <w:tcPr>
            <w:tcW w:w="480" w:type="dxa"/>
          </w:tcPr>
          <w:p w:rsidR="00DC2611" w:rsidRPr="004B5329" w:rsidRDefault="00DC2611" w:rsidP="00D26517">
            <w:pPr>
              <w:rPr>
                <w:b/>
              </w:rPr>
            </w:pPr>
            <w:r w:rsidRPr="004B5329">
              <w:rPr>
                <w:b/>
              </w:rPr>
              <w:t>Lp.</w:t>
            </w:r>
          </w:p>
        </w:tc>
        <w:tc>
          <w:tcPr>
            <w:tcW w:w="5185" w:type="dxa"/>
          </w:tcPr>
          <w:p w:rsidR="00DC2611" w:rsidRPr="004B5329" w:rsidRDefault="00DC2611" w:rsidP="00D26517">
            <w:pPr>
              <w:rPr>
                <w:b/>
              </w:rPr>
            </w:pPr>
            <w:r w:rsidRPr="004B5329">
              <w:rPr>
                <w:b/>
              </w:rPr>
              <w:t>Pytanie</w:t>
            </w:r>
          </w:p>
        </w:tc>
        <w:tc>
          <w:tcPr>
            <w:tcW w:w="3397" w:type="dxa"/>
          </w:tcPr>
          <w:p w:rsidR="00DC2611" w:rsidRPr="004B5329" w:rsidRDefault="00DC2611" w:rsidP="00D26517">
            <w:pPr>
              <w:rPr>
                <w:b/>
              </w:rPr>
            </w:pPr>
            <w:r w:rsidRPr="004B5329">
              <w:rPr>
                <w:b/>
              </w:rPr>
              <w:t>Odpowiedź</w:t>
            </w:r>
          </w:p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 xml:space="preserve">1. </w:t>
            </w:r>
          </w:p>
        </w:tc>
        <w:tc>
          <w:tcPr>
            <w:tcW w:w="5185" w:type="dxa"/>
          </w:tcPr>
          <w:p w:rsidR="00DC2611" w:rsidRDefault="00DC2611" w:rsidP="00D26517">
            <w:r>
              <w:t>Gdzie powstał model pomnika Mikołaja Kopernika, który s</w:t>
            </w:r>
            <w:r w:rsidR="004B5329">
              <w:t>tanął przed Pałacem Staszica w W</w:t>
            </w:r>
            <w:r>
              <w:t>arszawie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 xml:space="preserve">2. </w:t>
            </w:r>
          </w:p>
        </w:tc>
        <w:tc>
          <w:tcPr>
            <w:tcW w:w="5185" w:type="dxa"/>
          </w:tcPr>
          <w:p w:rsidR="00DC2611" w:rsidRDefault="00DC2611" w:rsidP="00D26517">
            <w:r>
              <w:t>Kto był autorem pierwszego popiersia Staszica ustawionego w Parku Miejskim w Pile</w:t>
            </w:r>
            <w:r w:rsidR="004B5329">
              <w:t xml:space="preserve"> (2)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3.</w:t>
            </w:r>
          </w:p>
        </w:tc>
        <w:tc>
          <w:tcPr>
            <w:tcW w:w="5185" w:type="dxa"/>
          </w:tcPr>
          <w:p w:rsidR="00DC2611" w:rsidRDefault="00DC2611" w:rsidP="00D26517">
            <w:r>
              <w:t>Podaj imię i nazwisko angielskiego powieściopisarza, który napisał nowelę poświęconą Staszicowi</w:t>
            </w:r>
            <w:r w:rsidR="004B5329">
              <w:t xml:space="preserve"> (2)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 xml:space="preserve">4. </w:t>
            </w:r>
          </w:p>
        </w:tc>
        <w:tc>
          <w:tcPr>
            <w:tcW w:w="5185" w:type="dxa"/>
          </w:tcPr>
          <w:p w:rsidR="00DC2611" w:rsidRDefault="00DC2611" w:rsidP="00D26517">
            <w:r>
              <w:t>Jakie wydarzenie upamiętnia srebrny medal z inskrypcją ułożoną przez Staszica: „I kruszcom Polski zajaśniało słońce”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5.</w:t>
            </w:r>
          </w:p>
        </w:tc>
        <w:tc>
          <w:tcPr>
            <w:tcW w:w="5185" w:type="dxa"/>
          </w:tcPr>
          <w:p w:rsidR="00DC2611" w:rsidRDefault="00DC2611" w:rsidP="00D26517">
            <w:r>
              <w:t>Wymień trzy miasta włoskie, w których Staszic przebywał najdłużej podczas pobytu w Italii</w:t>
            </w:r>
            <w:r w:rsidR="004B5329">
              <w:t xml:space="preserve"> (3)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 xml:space="preserve">6. </w:t>
            </w:r>
          </w:p>
        </w:tc>
        <w:tc>
          <w:tcPr>
            <w:tcW w:w="5185" w:type="dxa"/>
          </w:tcPr>
          <w:p w:rsidR="00DC2611" w:rsidRDefault="00DC2611" w:rsidP="00D26517">
            <w:r>
              <w:t>Z jakiego materiału wykonano tablicę ku czci Staszica ufundowaną przez Poznańskie Towarzystwo Przyjaciół Nauk</w:t>
            </w:r>
            <w:r w:rsidR="008E5C19">
              <w:t xml:space="preserve"> w 1876</w:t>
            </w:r>
            <w:r w:rsidR="004B5329">
              <w:t xml:space="preserve"> r.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7.</w:t>
            </w:r>
          </w:p>
        </w:tc>
        <w:tc>
          <w:tcPr>
            <w:tcW w:w="5185" w:type="dxa"/>
          </w:tcPr>
          <w:p w:rsidR="00DC2611" w:rsidRDefault="00DC2611" w:rsidP="00D26517">
            <w:r>
              <w:t>Podczas wchodzenia na który z tatrzańskich szczytów zaskoczyła Staszica gwałtowna burza z opadami deszczu i śniegu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 xml:space="preserve">8. </w:t>
            </w:r>
          </w:p>
        </w:tc>
        <w:tc>
          <w:tcPr>
            <w:tcW w:w="5185" w:type="dxa"/>
          </w:tcPr>
          <w:p w:rsidR="00DC2611" w:rsidRDefault="00DC2611" w:rsidP="00D26517">
            <w:pPr>
              <w:tabs>
                <w:tab w:val="left" w:pos="1035"/>
              </w:tabs>
            </w:pPr>
            <w:r>
              <w:t>W którym roku odsłonięto ławeczkę Staszica w Pile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9.</w:t>
            </w:r>
          </w:p>
        </w:tc>
        <w:tc>
          <w:tcPr>
            <w:tcW w:w="5185" w:type="dxa"/>
          </w:tcPr>
          <w:p w:rsidR="00DC2611" w:rsidRDefault="00DC2611" w:rsidP="00D26517">
            <w:r>
              <w:t>W jakim mieście miały siedziby Dyrekcja Górnicza i Szkoła Akademiczno-Górnicza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10.</w:t>
            </w:r>
          </w:p>
        </w:tc>
        <w:tc>
          <w:tcPr>
            <w:tcW w:w="5185" w:type="dxa"/>
          </w:tcPr>
          <w:p w:rsidR="00DC2611" w:rsidRDefault="00DC2611" w:rsidP="00D26517">
            <w:r>
              <w:t xml:space="preserve">Dokończ zdanie, którym Staszic zakończył pierwszą rozprawę dzieła „O </w:t>
            </w:r>
            <w:proofErr w:type="spellStart"/>
            <w:r>
              <w:t>ziemiorodztwie</w:t>
            </w:r>
            <w:proofErr w:type="spellEnd"/>
            <w:r>
              <w:t xml:space="preserve"> </w:t>
            </w:r>
            <w:proofErr w:type="spellStart"/>
            <w:r>
              <w:t>Karpatów</w:t>
            </w:r>
            <w:proofErr w:type="spellEnd"/>
            <w:r>
              <w:t>”: Paść może i naród wielki, …”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11.</w:t>
            </w:r>
          </w:p>
        </w:tc>
        <w:tc>
          <w:tcPr>
            <w:tcW w:w="5185" w:type="dxa"/>
          </w:tcPr>
          <w:p w:rsidR="00DC2611" w:rsidRDefault="0019018E" w:rsidP="0019018E">
            <w:r>
              <w:t>W którym roku ukazały się drukiem „Uwagi nad życiem Jana Zamoyskiego”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12.</w:t>
            </w:r>
          </w:p>
        </w:tc>
        <w:tc>
          <w:tcPr>
            <w:tcW w:w="5185" w:type="dxa"/>
          </w:tcPr>
          <w:p w:rsidR="00DC2611" w:rsidRDefault="00DC2611" w:rsidP="00D26517">
            <w:r>
              <w:t>J</w:t>
            </w:r>
            <w:r w:rsidR="004B5329">
              <w:t>akie funkcje</w:t>
            </w:r>
            <w:r>
              <w:t xml:space="preserve"> pełnił Staszic w Radzie Stanu Księstwa Warszawskiego</w:t>
            </w:r>
            <w:r w:rsidR="004B5329">
              <w:t xml:space="preserve"> (2)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13.</w:t>
            </w:r>
          </w:p>
        </w:tc>
        <w:tc>
          <w:tcPr>
            <w:tcW w:w="5185" w:type="dxa"/>
          </w:tcPr>
          <w:p w:rsidR="00DC2611" w:rsidRDefault="00DC2611" w:rsidP="00D26517">
            <w:r>
              <w:t>Jaki tytuł nosiła powieść autorstwa Hanny Muszyńskiej –Hoffmanowej poświęcona Staszicowi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14.</w:t>
            </w:r>
          </w:p>
        </w:tc>
        <w:tc>
          <w:tcPr>
            <w:tcW w:w="5185" w:type="dxa"/>
          </w:tcPr>
          <w:p w:rsidR="00DC2611" w:rsidRDefault="00DC2611" w:rsidP="00D26517">
            <w:r>
              <w:t>Gdzie Staszic przebywał z Konstancją Zamoyską i jej rodziną po upadku Rzeczpospolitej w wyniku II</w:t>
            </w:r>
            <w:r w:rsidR="004B5329">
              <w:t>I</w:t>
            </w:r>
            <w:r>
              <w:t xml:space="preserve"> rozbioru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15.</w:t>
            </w:r>
          </w:p>
        </w:tc>
        <w:tc>
          <w:tcPr>
            <w:tcW w:w="5185" w:type="dxa"/>
          </w:tcPr>
          <w:p w:rsidR="00DC2611" w:rsidRDefault="00DC2611" w:rsidP="00D26517">
            <w:r>
              <w:t>Podaj imię i nazwisko ministra spraw wewnętrznych i policji, który był przełożonym Staszica</w:t>
            </w:r>
            <w:r w:rsidR="004B5329">
              <w:t xml:space="preserve"> (2)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16.</w:t>
            </w:r>
          </w:p>
        </w:tc>
        <w:tc>
          <w:tcPr>
            <w:tcW w:w="5185" w:type="dxa"/>
          </w:tcPr>
          <w:p w:rsidR="00DC2611" w:rsidRDefault="00DC2611" w:rsidP="00D26517">
            <w:r>
              <w:t>Na jaki szczyt opisany w „</w:t>
            </w:r>
            <w:proofErr w:type="spellStart"/>
            <w:r>
              <w:t>Ziemiorodztwie</w:t>
            </w:r>
            <w:proofErr w:type="spellEnd"/>
            <w:r>
              <w:t xml:space="preserve"> </w:t>
            </w:r>
            <w:proofErr w:type="spellStart"/>
            <w:r>
              <w:t>Karpatów</w:t>
            </w:r>
            <w:proofErr w:type="spellEnd"/>
            <w:r>
              <w:t xml:space="preserve">” Staszic wszedł w nocy, aby </w:t>
            </w:r>
            <w:r w:rsidR="004B5329">
              <w:t xml:space="preserve">móc </w:t>
            </w:r>
            <w:r>
              <w:t>stąd oglądać wschód słońca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17.</w:t>
            </w:r>
          </w:p>
        </w:tc>
        <w:tc>
          <w:tcPr>
            <w:tcW w:w="5185" w:type="dxa"/>
          </w:tcPr>
          <w:p w:rsidR="00DC2611" w:rsidRDefault="00DC2611" w:rsidP="00D26517">
            <w:r>
              <w:t>Podaj drugie imię Stanisława Staszica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18.</w:t>
            </w:r>
          </w:p>
        </w:tc>
        <w:tc>
          <w:tcPr>
            <w:tcW w:w="5185" w:type="dxa"/>
          </w:tcPr>
          <w:p w:rsidR="00DC2611" w:rsidRDefault="00DC2611" w:rsidP="00D26517">
            <w:r>
              <w:t>Podaj nazwę wyższej uczelni działającej w Pile, która nosi imię Staszica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lastRenderedPageBreak/>
              <w:t>19.</w:t>
            </w:r>
          </w:p>
        </w:tc>
        <w:tc>
          <w:tcPr>
            <w:tcW w:w="5185" w:type="dxa"/>
          </w:tcPr>
          <w:p w:rsidR="00DC2611" w:rsidRDefault="00DC2611" w:rsidP="00D26517">
            <w:r>
              <w:t>W oparciu o jaką rzekę Staszic chciał uruchomić sieć zakładów zajmujących się obróbką rud metali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20.</w:t>
            </w:r>
          </w:p>
        </w:tc>
        <w:tc>
          <w:tcPr>
            <w:tcW w:w="5185" w:type="dxa"/>
          </w:tcPr>
          <w:p w:rsidR="00DC2611" w:rsidRDefault="00DC2611" w:rsidP="008E5C19">
            <w:r>
              <w:t xml:space="preserve">Jak nazywał się przyjaciel Staszica, u którego bywał na sławnych obiadach </w:t>
            </w:r>
            <w:r w:rsidR="008E5C19">
              <w:t>piątkowych</w:t>
            </w:r>
            <w:r w:rsidR="004B5329">
              <w:t xml:space="preserve"> (2)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21.</w:t>
            </w:r>
          </w:p>
        </w:tc>
        <w:tc>
          <w:tcPr>
            <w:tcW w:w="5185" w:type="dxa"/>
          </w:tcPr>
          <w:p w:rsidR="00DC2611" w:rsidRDefault="00DC2611" w:rsidP="00D26517">
            <w:r>
              <w:t>Gdzie Staszic został pochowany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22.</w:t>
            </w:r>
          </w:p>
        </w:tc>
        <w:tc>
          <w:tcPr>
            <w:tcW w:w="5185" w:type="dxa"/>
          </w:tcPr>
          <w:p w:rsidR="00DC2611" w:rsidRDefault="00DC2611" w:rsidP="00D26517">
            <w:r>
              <w:t>Jaką nazwę nosiła organizacja, która zajęła się odbudową domu rodzinnego Stasziców po 1945 r.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23.</w:t>
            </w:r>
          </w:p>
        </w:tc>
        <w:tc>
          <w:tcPr>
            <w:tcW w:w="5185" w:type="dxa"/>
          </w:tcPr>
          <w:p w:rsidR="00DC2611" w:rsidRDefault="00DC2611" w:rsidP="00D26517">
            <w:r>
              <w:t>Który z monarchów objął patronatem królewskim Towarzystwo Przyjaciół Nauk w Warszawie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24.</w:t>
            </w:r>
          </w:p>
        </w:tc>
        <w:tc>
          <w:tcPr>
            <w:tcW w:w="5185" w:type="dxa"/>
          </w:tcPr>
          <w:p w:rsidR="00DC2611" w:rsidRDefault="00DC2611" w:rsidP="00D26517">
            <w:r>
              <w:t>Do jakiego cechu rzemieślniczego w Pile należał ojciec Staszica Wawrzyniec</w:t>
            </w:r>
            <w:r w:rsidR="004B5329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25.</w:t>
            </w:r>
          </w:p>
        </w:tc>
        <w:tc>
          <w:tcPr>
            <w:tcW w:w="5185" w:type="dxa"/>
          </w:tcPr>
          <w:p w:rsidR="00DC2611" w:rsidRDefault="00DC2611" w:rsidP="00D26517">
            <w:r>
              <w:t>Wymień pięć miejscowości, które Staszic odwiedził w czasie swojej ostatniej podróży we wrześniu 1825 r.</w:t>
            </w:r>
            <w:r w:rsidR="004B5329">
              <w:t xml:space="preserve"> (</w:t>
            </w:r>
            <w:r w:rsidR="001147CE">
              <w:t>5)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26.</w:t>
            </w:r>
          </w:p>
        </w:tc>
        <w:tc>
          <w:tcPr>
            <w:tcW w:w="5185" w:type="dxa"/>
          </w:tcPr>
          <w:p w:rsidR="00DC2611" w:rsidRDefault="00DC2611" w:rsidP="00D26517">
            <w:r>
              <w:t xml:space="preserve">Podaj tytuł </w:t>
            </w:r>
            <w:proofErr w:type="spellStart"/>
            <w:r>
              <w:t>dwurocznika</w:t>
            </w:r>
            <w:proofErr w:type="spellEnd"/>
            <w:r>
              <w:t xml:space="preserve"> wydawanego przez Muzeum Stanisława Staszica w Pile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27.</w:t>
            </w:r>
          </w:p>
        </w:tc>
        <w:tc>
          <w:tcPr>
            <w:tcW w:w="5185" w:type="dxa"/>
          </w:tcPr>
          <w:p w:rsidR="00DC2611" w:rsidRDefault="00DC2611" w:rsidP="00D26517">
            <w:r>
              <w:t>W której miejscowości należącej do Towarzystwa Rolniczego Hrubieszowskiego znajdowała się siedziba Rady Gospodarczej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28.</w:t>
            </w:r>
          </w:p>
        </w:tc>
        <w:tc>
          <w:tcPr>
            <w:tcW w:w="5185" w:type="dxa"/>
          </w:tcPr>
          <w:p w:rsidR="00DC2611" w:rsidRDefault="00DC2611" w:rsidP="00D26517">
            <w:r>
              <w:t>Które ze swoich dzieł Staszic rozpoczął słowami: Powiem jakim człek człeka sposobem ujarzmia</w:t>
            </w:r>
            <w:r w:rsidR="008E5C19">
              <w:t>,</w:t>
            </w:r>
            <w:r>
              <w:t xml:space="preserve"> I jak ludzki ród znowu swe prawa odzyska”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29.</w:t>
            </w:r>
          </w:p>
        </w:tc>
        <w:tc>
          <w:tcPr>
            <w:tcW w:w="5185" w:type="dxa"/>
          </w:tcPr>
          <w:p w:rsidR="00DC2611" w:rsidRDefault="00DC2611" w:rsidP="00D26517">
            <w:r>
              <w:t>Co było powodem zgłoszenia na sejmie w 1820 r. wniosku o postawienie przed sądem Staszica i ministra Stanisława Kostki Potockiego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30.</w:t>
            </w:r>
          </w:p>
        </w:tc>
        <w:tc>
          <w:tcPr>
            <w:tcW w:w="5185" w:type="dxa"/>
          </w:tcPr>
          <w:p w:rsidR="00DC2611" w:rsidRDefault="00DC2611" w:rsidP="00D26517">
            <w:r>
              <w:t>Jak nazywała się pierwsza w Polsce szkoła dla niepełnosprawnych utworzona z pomocą Staszica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31.</w:t>
            </w:r>
          </w:p>
        </w:tc>
        <w:tc>
          <w:tcPr>
            <w:tcW w:w="5185" w:type="dxa"/>
          </w:tcPr>
          <w:p w:rsidR="00DC2611" w:rsidRDefault="00DC2611" w:rsidP="00D26517">
            <w:r>
              <w:t xml:space="preserve">Czy podane niżej słowa wypowiedział Staszic: </w:t>
            </w:r>
            <w:r w:rsidR="008E5C19">
              <w:t>„</w:t>
            </w:r>
            <w:r>
              <w:t>Zawsze takie rzeczypospolite będą, jakie ich młodzieży chowanie”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32.</w:t>
            </w:r>
          </w:p>
        </w:tc>
        <w:tc>
          <w:tcPr>
            <w:tcW w:w="5185" w:type="dxa"/>
          </w:tcPr>
          <w:p w:rsidR="00DC2611" w:rsidRDefault="00DC2611" w:rsidP="00D26517">
            <w:r>
              <w:t>Kto był autorem pomnika Staszica w Pile</w:t>
            </w:r>
            <w:r w:rsidR="001147CE">
              <w:t xml:space="preserve"> (2)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33.</w:t>
            </w:r>
          </w:p>
        </w:tc>
        <w:tc>
          <w:tcPr>
            <w:tcW w:w="5185" w:type="dxa"/>
          </w:tcPr>
          <w:p w:rsidR="00DC2611" w:rsidRDefault="00DC2611" w:rsidP="001147CE">
            <w:r>
              <w:t xml:space="preserve">Podaj nazwę </w:t>
            </w:r>
            <w:r w:rsidR="001147CE">
              <w:t>wydziału</w:t>
            </w:r>
            <w:r>
              <w:t xml:space="preserve"> w Komisji Spraw Wewnętrznych i Policji, którego dyrektorem był Staszic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34.</w:t>
            </w:r>
          </w:p>
        </w:tc>
        <w:tc>
          <w:tcPr>
            <w:tcW w:w="5185" w:type="dxa"/>
          </w:tcPr>
          <w:p w:rsidR="00DC2611" w:rsidRDefault="00DC2611" w:rsidP="00D26517">
            <w:r>
              <w:t>W którym roku Staszic podjął się edukacji synów Andrzeja Zamoyskiego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35.</w:t>
            </w:r>
          </w:p>
        </w:tc>
        <w:tc>
          <w:tcPr>
            <w:tcW w:w="5185" w:type="dxa"/>
          </w:tcPr>
          <w:p w:rsidR="00DC2611" w:rsidRDefault="00DC2611" w:rsidP="00D26517">
            <w:r>
              <w:t>Podaj tytuł francuskiej powieści o czasach rzymskich, którą Staszic przetłumaczył na język polski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36.</w:t>
            </w:r>
          </w:p>
        </w:tc>
        <w:tc>
          <w:tcPr>
            <w:tcW w:w="5185" w:type="dxa"/>
          </w:tcPr>
          <w:p w:rsidR="00DC2611" w:rsidRDefault="00DC2611" w:rsidP="00D26517">
            <w:r>
              <w:t>Kto koronował się na cesarza Francuzów podczas pobytu Staszica w Paryżu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37.</w:t>
            </w:r>
          </w:p>
        </w:tc>
        <w:tc>
          <w:tcPr>
            <w:tcW w:w="5185" w:type="dxa"/>
          </w:tcPr>
          <w:p w:rsidR="00DC2611" w:rsidRDefault="00DC2611" w:rsidP="00D26517">
            <w:r>
              <w:t>Jaki tytuł naukowy otrzymał Staszic na Akademii Zamoyskiej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38.</w:t>
            </w:r>
          </w:p>
        </w:tc>
        <w:tc>
          <w:tcPr>
            <w:tcW w:w="5185" w:type="dxa"/>
          </w:tcPr>
          <w:p w:rsidR="00DC2611" w:rsidRDefault="00DC2611" w:rsidP="00D26517">
            <w:r>
              <w:t xml:space="preserve">Jak określa się apel Staszica do młodzieży postulujący szacunek dla pracy, nauki i cnoty, którym zakończył pierwszą rozprawę dzieła „O </w:t>
            </w:r>
            <w:proofErr w:type="spellStart"/>
            <w:r>
              <w:t>ziemiorodztwie</w:t>
            </w:r>
            <w:proofErr w:type="spellEnd"/>
            <w:r>
              <w:t xml:space="preserve"> </w:t>
            </w:r>
            <w:proofErr w:type="spellStart"/>
            <w:r>
              <w:t>Karpatów</w:t>
            </w:r>
            <w:proofErr w:type="spellEnd"/>
            <w:r>
              <w:t>”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39.</w:t>
            </w:r>
          </w:p>
        </w:tc>
        <w:tc>
          <w:tcPr>
            <w:tcW w:w="5185" w:type="dxa"/>
          </w:tcPr>
          <w:p w:rsidR="00DC2611" w:rsidRDefault="00DC2611" w:rsidP="00D26517">
            <w:r>
              <w:t>Podaj nazwisko rodziny, której członkowie sprawowali dziedziczny urząd prezesa Towarzystwa Rolniczego Hrubieszowskiego</w:t>
            </w:r>
            <w:r w:rsidR="001147CE">
              <w:t xml:space="preserve"> (1)</w:t>
            </w:r>
          </w:p>
        </w:tc>
        <w:tc>
          <w:tcPr>
            <w:tcW w:w="3397" w:type="dxa"/>
          </w:tcPr>
          <w:p w:rsidR="00DC2611" w:rsidRDefault="00DC2611" w:rsidP="00D26517"/>
        </w:tc>
      </w:tr>
      <w:tr w:rsidR="00DC2611" w:rsidTr="00D26517">
        <w:tc>
          <w:tcPr>
            <w:tcW w:w="480" w:type="dxa"/>
          </w:tcPr>
          <w:p w:rsidR="00DC2611" w:rsidRDefault="00DC2611" w:rsidP="00D26517">
            <w:r>
              <w:t>40.</w:t>
            </w:r>
          </w:p>
        </w:tc>
        <w:tc>
          <w:tcPr>
            <w:tcW w:w="5185" w:type="dxa"/>
          </w:tcPr>
          <w:p w:rsidR="00DC2611" w:rsidRDefault="00DC2611" w:rsidP="00500D08">
            <w:r>
              <w:t xml:space="preserve">Wymień </w:t>
            </w:r>
            <w:r w:rsidR="00500D08">
              <w:t>pięć miast</w:t>
            </w:r>
            <w:r>
              <w:t xml:space="preserve"> poza Piłą, w których znajdują się pomniki Staszica</w:t>
            </w:r>
            <w:r w:rsidR="00500D08">
              <w:t xml:space="preserve"> (5</w:t>
            </w:r>
            <w:r w:rsidR="001147CE">
              <w:t>)</w:t>
            </w:r>
          </w:p>
        </w:tc>
        <w:tc>
          <w:tcPr>
            <w:tcW w:w="3397" w:type="dxa"/>
          </w:tcPr>
          <w:p w:rsidR="00DC2611" w:rsidRDefault="00DC2611" w:rsidP="00D26517"/>
        </w:tc>
      </w:tr>
    </w:tbl>
    <w:p w:rsidR="00DC2611" w:rsidRDefault="00DC2611"/>
    <w:p w:rsidR="00614E0E" w:rsidRPr="00614E0E" w:rsidRDefault="00614E0E" w:rsidP="00614E0E">
      <w:pPr>
        <w:pStyle w:val="Bezodstpw"/>
      </w:pPr>
      <w:r w:rsidRPr="00614E0E">
        <w:lastRenderedPageBreak/>
        <w:t>Dane uczestnika konkursu:</w:t>
      </w:r>
      <w:bookmarkStart w:id="0" w:name="_GoBack"/>
      <w:bookmarkEnd w:id="0"/>
    </w:p>
    <w:p w:rsidR="00614E0E" w:rsidRPr="00614E0E" w:rsidRDefault="00614E0E" w:rsidP="00614E0E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7"/>
        <w:gridCol w:w="5315"/>
      </w:tblGrid>
      <w:tr w:rsidR="00614E0E" w:rsidRPr="00B703B2" w:rsidTr="0002741C">
        <w:tc>
          <w:tcPr>
            <w:tcW w:w="3794" w:type="dxa"/>
          </w:tcPr>
          <w:p w:rsidR="00614E0E" w:rsidRPr="00614E0E" w:rsidRDefault="00614E0E" w:rsidP="0002741C">
            <w:pPr>
              <w:pStyle w:val="Bezodstpw"/>
            </w:pPr>
            <w:r w:rsidRPr="00614E0E">
              <w:t>Imię</w:t>
            </w:r>
          </w:p>
          <w:p w:rsidR="00614E0E" w:rsidRPr="00B703B2" w:rsidRDefault="00614E0E" w:rsidP="0002741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614E0E" w:rsidRPr="00B703B2" w:rsidRDefault="00614E0E" w:rsidP="0002741C">
            <w:pPr>
              <w:pStyle w:val="Bezodstpw"/>
              <w:rPr>
                <w:sz w:val="20"/>
                <w:szCs w:val="20"/>
              </w:rPr>
            </w:pPr>
          </w:p>
        </w:tc>
      </w:tr>
      <w:tr w:rsidR="00614E0E" w:rsidRPr="00B703B2" w:rsidTr="0002741C">
        <w:tc>
          <w:tcPr>
            <w:tcW w:w="3794" w:type="dxa"/>
          </w:tcPr>
          <w:p w:rsidR="00614E0E" w:rsidRPr="00614E0E" w:rsidRDefault="00614E0E" w:rsidP="0002741C">
            <w:pPr>
              <w:pStyle w:val="Bezodstpw"/>
            </w:pPr>
            <w:r w:rsidRPr="00614E0E">
              <w:t>Nazwisko</w:t>
            </w:r>
          </w:p>
          <w:p w:rsidR="00614E0E" w:rsidRPr="00B703B2" w:rsidRDefault="00614E0E" w:rsidP="0002741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614E0E" w:rsidRPr="00B703B2" w:rsidRDefault="00614E0E" w:rsidP="0002741C">
            <w:pPr>
              <w:pStyle w:val="Bezodstpw"/>
              <w:rPr>
                <w:sz w:val="20"/>
                <w:szCs w:val="20"/>
              </w:rPr>
            </w:pPr>
          </w:p>
        </w:tc>
      </w:tr>
      <w:tr w:rsidR="00614E0E" w:rsidRPr="00B703B2" w:rsidTr="0002741C">
        <w:tc>
          <w:tcPr>
            <w:tcW w:w="3794" w:type="dxa"/>
          </w:tcPr>
          <w:p w:rsidR="00614E0E" w:rsidRPr="00614E0E" w:rsidRDefault="00614E0E" w:rsidP="0002741C">
            <w:pPr>
              <w:pStyle w:val="Bezodstpw"/>
            </w:pPr>
            <w:r w:rsidRPr="00614E0E">
              <w:t>Adres zamieszkania</w:t>
            </w:r>
          </w:p>
          <w:p w:rsidR="00614E0E" w:rsidRPr="00B703B2" w:rsidRDefault="00614E0E" w:rsidP="0002741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614E0E" w:rsidRPr="00B703B2" w:rsidRDefault="00614E0E" w:rsidP="0002741C">
            <w:pPr>
              <w:pStyle w:val="Bezodstpw"/>
              <w:rPr>
                <w:sz w:val="20"/>
                <w:szCs w:val="20"/>
              </w:rPr>
            </w:pPr>
          </w:p>
        </w:tc>
      </w:tr>
      <w:tr w:rsidR="00614E0E" w:rsidRPr="00B703B2" w:rsidTr="0002741C">
        <w:tc>
          <w:tcPr>
            <w:tcW w:w="3794" w:type="dxa"/>
          </w:tcPr>
          <w:p w:rsidR="00614E0E" w:rsidRPr="00614E0E" w:rsidRDefault="00614E0E" w:rsidP="0002741C">
            <w:pPr>
              <w:pStyle w:val="Bezodstpw"/>
            </w:pPr>
            <w:r w:rsidRPr="00614E0E">
              <w:t>Dane kontaktowe (e-mail lub telefon)</w:t>
            </w:r>
          </w:p>
          <w:p w:rsidR="00614E0E" w:rsidRPr="00B703B2" w:rsidRDefault="00614E0E" w:rsidP="0002741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614E0E" w:rsidRPr="00B703B2" w:rsidRDefault="00614E0E" w:rsidP="0002741C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614E0E" w:rsidRDefault="00614E0E"/>
    <w:sectPr w:rsidR="0061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11"/>
    <w:rsid w:val="001147CE"/>
    <w:rsid w:val="0019018E"/>
    <w:rsid w:val="004B5329"/>
    <w:rsid w:val="00500D08"/>
    <w:rsid w:val="00603A57"/>
    <w:rsid w:val="00614E0E"/>
    <w:rsid w:val="008E5C19"/>
    <w:rsid w:val="00AC3421"/>
    <w:rsid w:val="00DC2611"/>
    <w:rsid w:val="00E4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4878-380A-4680-A0D1-B17FF92D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4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Usurski</dc:creator>
  <cp:keywords/>
  <dc:description/>
  <cp:lastModifiedBy>Maciej Usurski</cp:lastModifiedBy>
  <cp:revision>12</cp:revision>
  <dcterms:created xsi:type="dcterms:W3CDTF">2019-10-14T13:42:00Z</dcterms:created>
  <dcterms:modified xsi:type="dcterms:W3CDTF">2019-10-28T12:52:00Z</dcterms:modified>
</cp:coreProperties>
</file>